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第二届全省未成年人思想道德建设工作创新案例获奖名单（广安）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楷体简体" w:hAnsi="方正楷体简体" w:eastAsia="方正楷体简体" w:cs="方正楷体简体"/>
          <w:sz w:val="33"/>
          <w:szCs w:val="33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3"/>
          <w:szCs w:val="33"/>
          <w:lang w:val="en-US" w:eastAsia="zh-CN"/>
        </w:rPr>
        <w:t>一等奖（2个）</w:t>
      </w:r>
    </w:p>
    <w:p>
      <w:pPr>
        <w:numPr>
          <w:ilvl w:val="0"/>
          <w:numId w:val="1"/>
        </w:numPr>
        <w:rPr>
          <w:rFonts w:hint="eastAsia" w:ascii="方正仿宋简体" w:hAnsi="方正仿宋简体" w:eastAsia="方正仿宋简体" w:cs="方正仿宋简体"/>
          <w:sz w:val="33"/>
          <w:szCs w:val="33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eastAsia="zh-CN"/>
        </w:rPr>
        <w:t>让学校成为促动师生成长的动感地带——方兴未艾的广安友谊中学“‘三贤’教育”（广安市友谊中学）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方正仿宋简体" w:hAnsi="方正仿宋简体" w:eastAsia="方正仿宋简体" w:cs="方正仿宋简体"/>
          <w:sz w:val="33"/>
          <w:szCs w:val="33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eastAsia="zh-CN"/>
        </w:rPr>
        <w:t>古诗文经典诵读让我们如此美丽（华蓥市观音溪初中）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方正仿宋简体" w:hAnsi="方正仿宋简体" w:eastAsia="方正仿宋简体" w:cs="方正仿宋简体"/>
          <w:sz w:val="33"/>
          <w:szCs w:val="33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eastAsia="zh-CN"/>
        </w:rPr>
        <w:t>奕动方圆小棋盘，演绎人生大舞台（广安市广安区兴平镇小学校）</w:t>
      </w:r>
    </w:p>
    <w:p>
      <w:pPr>
        <w:jc w:val="center"/>
        <w:rPr>
          <w:rFonts w:hint="eastAsia" w:ascii="方正楷体简体" w:hAnsi="方正楷体简体" w:eastAsia="方正楷体简体" w:cs="方正楷体简体"/>
          <w:sz w:val="33"/>
          <w:szCs w:val="33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3"/>
          <w:szCs w:val="33"/>
          <w:lang w:val="en-US" w:eastAsia="zh-CN"/>
        </w:rPr>
        <w:t>二等奖（8个）</w:t>
      </w:r>
    </w:p>
    <w:p>
      <w:pPr>
        <w:numPr>
          <w:ilvl w:val="0"/>
          <w:numId w:val="2"/>
        </w:num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 xml:space="preserve"> 极担当之道，尽精微之本（中国石油广安希望学校）</w:t>
      </w:r>
    </w:p>
    <w:p>
      <w:pPr>
        <w:numPr>
          <w:ilvl w:val="0"/>
          <w:numId w:val="2"/>
        </w:num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 xml:space="preserve"> 活力课间，品学少年（武胜县新学初中）</w:t>
      </w:r>
    </w:p>
    <w:p>
      <w:pPr>
        <w:numPr>
          <w:ilvl w:val="0"/>
          <w:numId w:val="2"/>
        </w:num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 xml:space="preserve"> 学校管理我参与 人人都是小主人（武胜县金牛镇小学校）</w:t>
      </w:r>
    </w:p>
    <w:p>
      <w:pPr>
        <w:numPr>
          <w:ilvl w:val="0"/>
          <w:numId w:val="2"/>
        </w:num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 xml:space="preserve"> 狠抓三个课堂 注重活动引领 培育核心价值（华蓥市安丙小学）</w:t>
      </w:r>
    </w:p>
    <w:p>
      <w:pPr>
        <w:numPr>
          <w:ilvl w:val="0"/>
          <w:numId w:val="2"/>
        </w:num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 xml:space="preserve"> 端端正正写字，清清白白做人（岳池县苟角小学）</w:t>
      </w:r>
    </w:p>
    <w:p>
      <w:p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 xml:space="preserve">6. 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eastAsia="zh-CN"/>
        </w:rPr>
        <w:t>好人就在身边</w:t>
      </w: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 xml:space="preserve"> 争做思小好人（广安市广安区思源小学校）</w:t>
      </w:r>
    </w:p>
    <w:p>
      <w:p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7. 让民主之花绚丽开放——班级培育和践行社会主义核心价值民主观的实践（华蓥市高兴初级中学）</w:t>
      </w:r>
    </w:p>
    <w:p>
      <w:p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 xml:space="preserve">8. 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争做美德少年（华蓥市双河小学）</w:t>
      </w:r>
    </w:p>
    <w:p>
      <w:pPr>
        <w:jc w:val="center"/>
        <w:rPr>
          <w:rFonts w:hint="eastAsia" w:ascii="方正楷体简体" w:hAnsi="方正楷体简体" w:eastAsia="方正楷体简体" w:cs="方正楷体简体"/>
          <w:sz w:val="33"/>
          <w:szCs w:val="33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3"/>
          <w:szCs w:val="33"/>
          <w:lang w:val="en-US" w:eastAsia="zh-CN"/>
        </w:rPr>
        <w:t>三等奖（12个）</w:t>
      </w:r>
    </w:p>
    <w:p>
      <w:pPr>
        <w:numPr>
          <w:ilvl w:val="0"/>
          <w:numId w:val="3"/>
        </w:num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一路书香 一路成长（武胜县民族小学校）</w:t>
      </w:r>
    </w:p>
    <w:p>
      <w:p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2. 勤俭节约 从小做起（武胜县金光学校）</w:t>
      </w:r>
    </w:p>
    <w:p>
      <w:p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3. 开发与实践陶艺校本课程（邻水县鼎屏四小）</w:t>
      </w:r>
    </w:p>
    <w:p>
      <w:p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4. 传承小平精神 培育优秀学子（广安区希望小学校）</w:t>
      </w:r>
    </w:p>
    <w:p>
      <w:p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5. 小行动 大爱心（四川省广安中学）</w:t>
      </w:r>
    </w:p>
    <w:p>
      <w:p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6. 乡村少年宫，孩子们的“第二课堂”（武胜县永胜学校）</w:t>
      </w:r>
    </w:p>
    <w:p>
      <w:p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7. 构建“三教结合”机制 强化青少年思想道德建设（武胜县沿口镇小学校）</w:t>
      </w:r>
    </w:p>
    <w:p>
      <w:p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8. 从小事做起，养成良好行为习惯（武胜县万善镇大碑小学）</w:t>
      </w:r>
    </w:p>
    <w:p>
      <w:p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9. 关爱留守儿童 我们在行到（武胜县万善镇小学校）</w:t>
      </w:r>
    </w:p>
    <w:p>
      <w:p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10. 网络道德教育 从娃娃抓起（武胜县华封镇小学）</w:t>
      </w:r>
    </w:p>
    <w:p>
      <w:p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11. 小平故居——红色文化社会实践活动（四川省广安友谊中学）</w:t>
      </w:r>
    </w:p>
    <w:p>
      <w:p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12. 农村学校少先队校园体验活动课程化创新案例（广安希贤学校）</w:t>
      </w:r>
    </w:p>
    <w:p>
      <w:pPr>
        <w:jc w:val="center"/>
        <w:rPr>
          <w:rFonts w:hint="eastAsia" w:ascii="方正楷体简体" w:hAnsi="方正楷体简体" w:eastAsia="方正楷体简体" w:cs="方正楷体简体"/>
          <w:sz w:val="33"/>
          <w:szCs w:val="33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3"/>
          <w:szCs w:val="33"/>
          <w:lang w:val="en-US" w:eastAsia="zh-CN"/>
        </w:rPr>
        <w:t>优秀奖（14个）</w:t>
      </w:r>
    </w:p>
    <w:p>
      <w:pPr>
        <w:numPr>
          <w:ilvl w:val="0"/>
          <w:numId w:val="4"/>
        </w:numP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办尚美教育特色 走素质发展之路（广安区希望小学校）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广安民间童谣融入 幼儿园阅读课程实施案例（广安市第一幼儿园）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争做弯腰好少年（武胜县新学初中）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感恩父母、感恩老师、改变自己、珍爱生命（武胜县金光学校）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触动学生心灵的法制教育活动（四川省广安友谊中学）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为别样花朵的心窗洒进阳光（广安市特殊教育学校）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“六措施”促进幼儿感恩之心的形成（华蓥市实验幼儿园）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重走革命路，续写爱国主义教育新篇章（四川省华蓥中学）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“寻觅红色足迹”系列研学旅行（岳池县青少年活动中心）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农村学校“留守学生”管理策略（岳池县罗渡中学）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农村留守小学生心理健康教育初探（广安市前锋区观塘镇石莲小学校）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用爱呵护留守学生 促进学生全面成长（广安市前锋区石桥小学校）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以善为魂 鼎立人生（邻水县鼎屏镇初级中学）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3"/>
          <w:szCs w:val="33"/>
          <w:lang w:val="en-US" w:eastAsia="zh-CN"/>
        </w:rPr>
        <w:t>小学文明校园创建案例（邻水县鼎屏小学）</w:t>
      </w:r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AAF0CA"/>
    <w:multiLevelType w:val="singleLevel"/>
    <w:tmpl w:val="A5AAF0C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A6DEE55"/>
    <w:multiLevelType w:val="singleLevel"/>
    <w:tmpl w:val="AA6DEE5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01C36CE"/>
    <w:multiLevelType w:val="singleLevel"/>
    <w:tmpl w:val="E01C36C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CBBA576"/>
    <w:multiLevelType w:val="singleLevel"/>
    <w:tmpl w:val="2CBBA5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E2CA5"/>
    <w:rsid w:val="1D9533FC"/>
    <w:rsid w:val="281E2CA5"/>
    <w:rsid w:val="413022DA"/>
    <w:rsid w:val="4D630D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2018-03-21T01:11:00Z</dcterms:created>
  <dc:creator>广安文明网</dc:creator>
  <cp:lastModifiedBy>广安文明网</cp:lastModifiedBy>
  <dcterms:modified xsi:type="dcterms:W3CDTF">2018-03-21T02:23:38Z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